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第三单元  认识1000以内的数</w:t>
      </w:r>
    </w:p>
    <w:p>
      <w:pPr>
        <w:tabs>
          <w:tab w:val="center" w:pos="4819"/>
        </w:tabs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教材分析</w:t>
      </w:r>
      <w:r>
        <w:rPr>
          <w:rFonts w:ascii="宋体" w:hAnsi="宋体"/>
          <w:sz w:val="32"/>
          <w:szCs w:val="32"/>
        </w:rPr>
        <w:tab/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本单元内容是在学生认识了100以内的数，理解了个位、</w:t>
      </w:r>
      <w:bookmarkStart w:id="0" w:name="_GoBack"/>
      <w:bookmarkEnd w:id="0"/>
      <w:r>
        <w:rPr>
          <w:rFonts w:hint="eastAsia" w:ascii="宋体" w:hAnsi="宋体"/>
          <w:sz w:val="32"/>
          <w:szCs w:val="32"/>
        </w:rPr>
        <w:t>十位上的数字表示的意义，具有了一定数感的基础上学习的。主要内容包括：估计、数1000以内的数，认识个、十、百、千等计数单位并了解它们之间的关系。1000以内的数读、写。会用不同的方式表示数，会比较1000以内数的大小。本套教材在认识100以内数和万以内数中间，增加了认识1000以内的数，主要基于以下几点思考：第一，学生在一年经验和认知水平都显不足。第二，增加1000以内数的认识单元有利于学生感受生活中常见的数，有利于增强学生的数感。第三，能够满足第一学期段三位数加、减三位数的要求。第四，把万以内数的认识后移到三年级，有利于学生结合学生生活中大量新颖素材感受大数的意义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教学目标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在现实情境中理解并感受1000以内数的意义。能认、读、写1000以内的数，能用自己的方法估、数1000以内的数，能用符号和词语描述1000以内数的大小。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认识个、十、百、千等计数单位，能说出各数位的名称，理解各个数位上数字表示的含义。知道三位数是由几个百、几个十和几个一组成的。知道用算盘可以表示多位数。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在用不同的方式数数、估数、掷点写数等教学活动中，发展数感，培养学生有条理的思考。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了解可以用数和符号来描述的生活中一些现象，感受教学日常生活的密切联系，了解我国劳动人民的发明创造。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重点及难点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重点：认识个、十、百、千等计数单位，能说出各数位的名称，理解各个数位上数字表示的含义。知道三位数是由几个百、几个十和几个一组成的。知道用算盘可以表示多位数。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难点：1、在现实情境中理解并感受1000以内的数的意义，在用不同的方式数数、估数，培养学生有调理的思考。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2、感受教学与日常生活的密切联系，了解我国劳动人民的发明创造。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教学建议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本单元内容是在学生认识了100以内的数，理解了各位、十位上数字表示的意义，具有了一定数感的基础上学习的。所以在学习过程中注意以下几点。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课时安排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本单元共安排7课时，内容编排如下：</w:t>
      </w:r>
    </w:p>
    <w:tbl>
      <w:tblPr>
        <w:tblStyle w:val="4"/>
        <w:tblW w:w="9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3448"/>
        <w:gridCol w:w="4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课时</w:t>
            </w:r>
          </w:p>
        </w:tc>
        <w:tc>
          <w:tcPr>
            <w:tcW w:w="0" w:type="auto"/>
            <w:shd w:val="clear" w:color="auto" w:fill="auto"/>
          </w:tcPr>
          <w:p>
            <w:pPr>
              <w:ind w:firstLine="160" w:firstLineChars="50"/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知识点</w:t>
            </w:r>
          </w:p>
        </w:tc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素材与活动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第1课时</w:t>
            </w:r>
          </w:p>
        </w:tc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数、估实物，口头数数</w:t>
            </w:r>
          </w:p>
        </w:tc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1、数124枚纽扣电池</w:t>
            </w:r>
          </w:p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2、估计、数一杯黄豆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第2课时</w:t>
            </w:r>
          </w:p>
        </w:tc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10个百是一千，数位</w:t>
            </w:r>
          </w:p>
        </w:tc>
        <w:tc>
          <w:tcPr>
            <w:tcW w:w="0" w:type="auto"/>
            <w:shd w:val="clear" w:color="auto" w:fill="auto"/>
          </w:tcPr>
          <w:p>
            <w:pPr>
              <w:numPr>
                <w:ilvl w:val="0"/>
                <w:numId w:val="2"/>
              </w:num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数小正方形拼成的立体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借助计数器认识数位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第3课时</w:t>
            </w:r>
          </w:p>
        </w:tc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在数位表中表示数</w:t>
            </w:r>
          </w:p>
        </w:tc>
        <w:tc>
          <w:tcPr>
            <w:tcW w:w="0" w:type="auto"/>
            <w:shd w:val="clear" w:color="auto" w:fill="auto"/>
          </w:tcPr>
          <w:p>
            <w:pPr>
              <w:numPr>
                <w:ilvl w:val="0"/>
                <w:numId w:val="3"/>
              </w:num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在数位表中摆数字</w:t>
            </w:r>
          </w:p>
          <w:p>
            <w:pPr>
              <w:numPr>
                <w:ilvl w:val="0"/>
                <w:numId w:val="3"/>
              </w:num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在数位表摆小棒</w:t>
            </w:r>
          </w:p>
          <w:p>
            <w:pPr>
              <w:numPr>
                <w:ilvl w:val="0"/>
                <w:numId w:val="3"/>
              </w:num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在数位表中画图形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第4课时</w:t>
            </w:r>
          </w:p>
        </w:tc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用算盘表示数</w:t>
            </w:r>
          </w:p>
        </w:tc>
        <w:tc>
          <w:tcPr>
            <w:tcW w:w="0" w:type="auto"/>
            <w:shd w:val="clear" w:color="auto" w:fill="auto"/>
          </w:tcPr>
          <w:p>
            <w:pPr>
              <w:numPr>
                <w:ilvl w:val="0"/>
                <w:numId w:val="4"/>
              </w:num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认识算盘</w:t>
            </w:r>
          </w:p>
          <w:p>
            <w:pPr>
              <w:numPr>
                <w:ilvl w:val="0"/>
                <w:numId w:val="4"/>
              </w:num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用算盘表示数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第5课时</w:t>
            </w:r>
          </w:p>
        </w:tc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1000以内数的大小比较</w:t>
            </w:r>
          </w:p>
        </w:tc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比较图书馆的书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第6课时</w:t>
            </w:r>
          </w:p>
        </w:tc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整理与复习</w:t>
            </w:r>
          </w:p>
        </w:tc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1、3道复习题</w:t>
            </w:r>
          </w:p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2、5道练习题</w:t>
            </w:r>
          </w:p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3、猜数游戏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第7课时</w:t>
            </w:r>
          </w:p>
        </w:tc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掷点写数</w:t>
            </w:r>
          </w:p>
        </w:tc>
        <w:tc>
          <w:tcPr>
            <w:tcW w:w="0" w:type="auto"/>
            <w:shd w:val="clear" w:color="auto" w:fill="auto"/>
          </w:tcPr>
          <w:p>
            <w:pPr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写数游戏</w:t>
            </w:r>
          </w:p>
        </w:tc>
      </w:tr>
    </w:tbl>
    <w:p>
      <w:pPr>
        <w:rPr>
          <w:rFonts w:hint="eastAsia" w:ascii="宋体" w:hAnsi="宋体"/>
          <w:sz w:val="32"/>
          <w:szCs w:val="32"/>
        </w:rPr>
      </w:pPr>
    </w:p>
    <w:p>
      <w:pPr>
        <w:rPr>
          <w:rFonts w:hint="eastAsia" w:ascii="宋体" w:hAnsi="宋体"/>
          <w:sz w:val="32"/>
          <w:szCs w:val="32"/>
        </w:rPr>
      </w:pPr>
    </w:p>
    <w:p>
      <w:pPr>
        <w:jc w:val="center"/>
        <w:rPr>
          <w:rFonts w:hint="eastAsia" w:ascii="宋体" w:hAnsi="宋体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876325"/>
    <w:multiLevelType w:val="multilevel"/>
    <w:tmpl w:val="0F876325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EF01B10"/>
    <w:multiLevelType w:val="multilevel"/>
    <w:tmpl w:val="1EF01B10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6F97A8C"/>
    <w:multiLevelType w:val="multilevel"/>
    <w:tmpl w:val="46F97A8C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65525570"/>
    <w:multiLevelType w:val="multilevel"/>
    <w:tmpl w:val="65525570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6D3AEC"/>
    <w:rsid w:val="006D3AEC"/>
    <w:rsid w:val="00795E54"/>
    <w:rsid w:val="00BC1179"/>
    <w:rsid w:val="00DE4DDB"/>
    <w:rsid w:val="00E92877"/>
    <w:rsid w:val="0BE25B10"/>
    <w:rsid w:val="1D5F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163</Words>
  <Characters>931</Characters>
  <Lines>7</Lines>
  <Paragraphs>2</Paragraphs>
  <TotalTime>0</TotalTime>
  <ScaleCrop>false</ScaleCrop>
  <LinksUpToDate>false</LinksUpToDate>
  <CharactersWithSpaces>1092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2018-08-29T03:19:00Z</dcterms:created>
  <dc:creator>Administrator</dc:creator>
  <cp:lastModifiedBy>Administrator</cp:lastModifiedBy>
  <dcterms:modified xsi:type="dcterms:W3CDTF">2023-12-29T02:48:16Z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6B0D400F0421437184CD62837862E0EC</vt:lpwstr>
  </property>
</Properties>
</file>